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981" w:rsidRPr="00765061" w:rsidRDefault="00743E91" w:rsidP="00AC198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65061">
        <w:rPr>
          <w:rFonts w:ascii="Arial" w:hAnsi="Arial" w:cs="Arial"/>
          <w:noProof/>
          <w:sz w:val="24"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12" o:spid="_x0000_s1026" type="#_x0000_t202" style="position:absolute;left:0;text-align:left;margin-left:375.9pt;margin-top:-15.1pt;width:152.45pt;height:41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">
            <v:textbox>
              <w:txbxContent>
                <w:p w:rsidR="007F297E" w:rsidRDefault="007F297E" w:rsidP="007F29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506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Gramática </w:t>
                  </w:r>
                  <w:r w:rsidRPr="00765061">
                    <w:rPr>
                      <w:rFonts w:ascii="Arial" w:hAnsi="Arial" w:cs="Arial"/>
                      <w:sz w:val="20"/>
                      <w:szCs w:val="20"/>
                    </w:rPr>
                    <w:t>a incluir no texto</w:t>
                  </w:r>
                </w:p>
                <w:p w:rsidR="00765061" w:rsidRPr="00765061" w:rsidRDefault="00765061" w:rsidP="007F297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Sequência / texto expositivo</w:t>
                  </w:r>
                </w:p>
                <w:p w:rsidR="007F297E" w:rsidRDefault="007F297E" w:rsidP="007F297E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AC1981" w:rsidRPr="00765061" w:rsidRDefault="00AC1981" w:rsidP="00AC198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C1981" w:rsidRPr="00765061" w:rsidRDefault="00AC1981" w:rsidP="00AC198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65061">
        <w:rPr>
          <w:rFonts w:ascii="Arial" w:hAnsi="Arial" w:cs="Arial"/>
          <w:b/>
          <w:sz w:val="24"/>
          <w:szCs w:val="24"/>
        </w:rPr>
        <w:t>TEXTUALIZAÇÃO</w:t>
      </w:r>
    </w:p>
    <w:p w:rsidR="00AC1981" w:rsidRPr="00765061" w:rsidRDefault="00AC1981" w:rsidP="00AC1981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AC1981" w:rsidRPr="00765061" w:rsidRDefault="00AC1981" w:rsidP="00AC1981">
      <w:pPr>
        <w:tabs>
          <w:tab w:val="left" w:pos="294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65061">
        <w:rPr>
          <w:rFonts w:ascii="Arial" w:hAnsi="Arial" w:cs="Arial"/>
          <w:b/>
          <w:sz w:val="24"/>
          <w:szCs w:val="24"/>
        </w:rPr>
        <w:t xml:space="preserve">Consulta </w:t>
      </w:r>
      <w:r w:rsidRPr="00765061">
        <w:rPr>
          <w:rFonts w:ascii="Arial" w:hAnsi="Arial" w:cs="Arial"/>
          <w:sz w:val="24"/>
          <w:szCs w:val="24"/>
        </w:rPr>
        <w:t>a listagem dos aspetos gramaticais que deverás ter em atenção</w:t>
      </w:r>
      <w:r w:rsidR="004E0EA5" w:rsidRPr="00765061">
        <w:rPr>
          <w:rFonts w:ascii="Arial" w:hAnsi="Arial" w:cs="Arial"/>
          <w:sz w:val="24"/>
          <w:szCs w:val="24"/>
        </w:rPr>
        <w:t xml:space="preserve"> durante a escrita de um texto expositivo.</w:t>
      </w:r>
    </w:p>
    <w:p w:rsidR="00AC1981" w:rsidRPr="00765061" w:rsidRDefault="00AC1981" w:rsidP="00AC1981">
      <w:pPr>
        <w:tabs>
          <w:tab w:val="left" w:pos="2941"/>
        </w:tabs>
        <w:spacing w:after="0" w:line="360" w:lineRule="auto"/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6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6" w:type="dxa"/>
          <w:left w:w="106" w:type="dxa"/>
          <w:right w:w="48" w:type="dxa"/>
        </w:tblCellMar>
        <w:tblLook w:val="04A0"/>
      </w:tblPr>
      <w:tblGrid>
        <w:gridCol w:w="2800"/>
        <w:gridCol w:w="7858"/>
      </w:tblGrid>
      <w:tr w:rsidR="004748A4" w:rsidRPr="00765061" w:rsidTr="00AC1981">
        <w:trPr>
          <w:trHeight w:val="1476"/>
        </w:trPr>
        <w:tc>
          <w:tcPr>
            <w:tcW w:w="2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C1A8E" w:rsidRPr="00765061" w:rsidRDefault="00FC1A8E" w:rsidP="004748A4">
            <w:pPr>
              <w:spacing w:after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</w:pPr>
          </w:p>
          <w:p w:rsidR="00FC1A8E" w:rsidRPr="00765061" w:rsidRDefault="00FC1A8E" w:rsidP="004748A4">
            <w:pPr>
              <w:spacing w:after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</w:pPr>
          </w:p>
          <w:p w:rsidR="004748A4" w:rsidRPr="00765061" w:rsidRDefault="004748A4" w:rsidP="004748A4">
            <w:pPr>
              <w:spacing w:after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</w:pPr>
            <w:r w:rsidRPr="0076506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  <w:t>INTRODUÇÃO / CONCLUSÃO</w:t>
            </w:r>
          </w:p>
          <w:p w:rsidR="004748A4" w:rsidRPr="00765061" w:rsidRDefault="004748A4" w:rsidP="004748A4">
            <w:pPr>
              <w:spacing w:after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</w:pPr>
          </w:p>
          <w:p w:rsidR="004748A4" w:rsidRPr="00765061" w:rsidRDefault="004748A4" w:rsidP="004748A4">
            <w:pPr>
              <w:spacing w:after="0"/>
              <w:ind w:right="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76506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UM PARÁGRAFO CADA</w:t>
            </w:r>
          </w:p>
          <w:p w:rsidR="004748A4" w:rsidRPr="00765061" w:rsidRDefault="004748A4">
            <w:pPr>
              <w:spacing w:after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78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C1A8E" w:rsidRPr="00765061" w:rsidRDefault="00FC1A8E" w:rsidP="00FC1A8E">
            <w:pPr>
              <w:ind w:left="7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48A4" w:rsidRPr="00765061" w:rsidRDefault="004748A4" w:rsidP="004748A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65061">
              <w:rPr>
                <w:rFonts w:ascii="Arial" w:hAnsi="Arial" w:cs="Arial"/>
                <w:b/>
                <w:sz w:val="24"/>
                <w:szCs w:val="24"/>
              </w:rPr>
              <w:t xml:space="preserve">Verbos no presente </w:t>
            </w:r>
            <w:r w:rsidRPr="00765061">
              <w:rPr>
                <w:rFonts w:ascii="Arial" w:hAnsi="Arial" w:cs="Arial"/>
                <w:sz w:val="24"/>
                <w:szCs w:val="24"/>
              </w:rPr>
              <w:t>do (modo) indicativo</w:t>
            </w:r>
            <w:r w:rsidRPr="00765061">
              <w:rPr>
                <w:rFonts w:ascii="Arial" w:hAnsi="Arial" w:cs="Arial"/>
                <w:b/>
                <w:sz w:val="24"/>
                <w:szCs w:val="24"/>
              </w:rPr>
              <w:t xml:space="preserve"> para:</w:t>
            </w:r>
          </w:p>
          <w:p w:rsidR="004748A4" w:rsidRPr="00765061" w:rsidRDefault="004748A4" w:rsidP="004748A4">
            <w:pPr>
              <w:pStyle w:val="Pargrafoda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765061">
              <w:rPr>
                <w:rFonts w:ascii="Arial" w:hAnsi="Arial" w:cs="Arial"/>
                <w:b/>
                <w:sz w:val="24"/>
                <w:szCs w:val="24"/>
              </w:rPr>
              <w:t>apresentar</w:t>
            </w:r>
            <w:proofErr w:type="gramEnd"/>
            <w:r w:rsidRPr="00765061">
              <w:rPr>
                <w:rFonts w:ascii="Arial" w:hAnsi="Arial" w:cs="Arial"/>
                <w:b/>
                <w:sz w:val="24"/>
                <w:szCs w:val="24"/>
              </w:rPr>
              <w:t xml:space="preserve">,  </w:t>
            </w:r>
            <w:r w:rsidRPr="00765061">
              <w:rPr>
                <w:rFonts w:ascii="Arial" w:hAnsi="Arial" w:cs="Arial"/>
                <w:sz w:val="24"/>
                <w:szCs w:val="24"/>
              </w:rPr>
              <w:t>na introdução;</w:t>
            </w:r>
          </w:p>
          <w:p w:rsidR="004748A4" w:rsidRPr="00765061" w:rsidRDefault="004748A4" w:rsidP="004748A4">
            <w:pPr>
              <w:pStyle w:val="Pargrafoda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5061">
              <w:rPr>
                <w:rFonts w:ascii="Arial" w:hAnsi="Arial" w:cs="Arial"/>
                <w:b/>
                <w:sz w:val="24"/>
                <w:szCs w:val="24"/>
              </w:rPr>
              <w:t xml:space="preserve">dar a conhecer aspetos acessórios / curiosidades, </w:t>
            </w:r>
            <w:r w:rsidRPr="00765061">
              <w:rPr>
                <w:rFonts w:ascii="Arial" w:hAnsi="Arial" w:cs="Arial"/>
                <w:sz w:val="24"/>
                <w:szCs w:val="24"/>
              </w:rPr>
              <w:t>na conclusão.</w:t>
            </w:r>
          </w:p>
          <w:p w:rsidR="004748A4" w:rsidRPr="00765061" w:rsidRDefault="004748A4" w:rsidP="004E0EA5">
            <w:pPr>
              <w:ind w:left="11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5061">
              <w:rPr>
                <w:rFonts w:ascii="Arial" w:hAnsi="Arial" w:cs="Arial"/>
                <w:b/>
                <w:sz w:val="24"/>
                <w:szCs w:val="24"/>
              </w:rPr>
              <w:t xml:space="preserve">Exemplos: </w:t>
            </w:r>
            <w:r w:rsidRPr="00765061">
              <w:rPr>
                <w:rFonts w:ascii="Arial" w:hAnsi="Arial" w:cs="Arial"/>
                <w:sz w:val="24"/>
                <w:szCs w:val="24"/>
              </w:rPr>
              <w:t xml:space="preserve">ser, estar, ficar, continuar, parecer, permanecer… / comer, fazer, visitar, abrir, encontrar, preferir…    </w:t>
            </w:r>
          </w:p>
        </w:tc>
      </w:tr>
      <w:tr w:rsidR="004748A4" w:rsidRPr="00765061" w:rsidTr="004E0EA5">
        <w:trPr>
          <w:trHeight w:val="44"/>
        </w:trPr>
        <w:tc>
          <w:tcPr>
            <w:tcW w:w="2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C1A8E" w:rsidRPr="00765061" w:rsidRDefault="00FC1A8E" w:rsidP="004748A4">
            <w:pPr>
              <w:spacing w:after="0"/>
              <w:ind w:left="2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</w:pPr>
          </w:p>
          <w:p w:rsidR="00FC1A8E" w:rsidRPr="00765061" w:rsidRDefault="00FC1A8E" w:rsidP="004748A4">
            <w:pPr>
              <w:spacing w:after="0"/>
              <w:ind w:left="2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</w:pPr>
          </w:p>
          <w:p w:rsidR="004748A4" w:rsidRPr="00765061" w:rsidRDefault="004748A4" w:rsidP="004748A4">
            <w:pPr>
              <w:spacing w:after="0"/>
              <w:ind w:left="2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</w:pPr>
            <w:r w:rsidRPr="0076506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  <w:t>DESENVOLVIMENTO</w:t>
            </w:r>
          </w:p>
          <w:p w:rsidR="004748A4" w:rsidRPr="00765061" w:rsidRDefault="004748A4" w:rsidP="004748A4">
            <w:pPr>
              <w:spacing w:after="0"/>
              <w:ind w:left="2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</w:pPr>
          </w:p>
          <w:p w:rsidR="004748A4" w:rsidRPr="00765061" w:rsidRDefault="004748A4" w:rsidP="004748A4">
            <w:pPr>
              <w:spacing w:after="0"/>
              <w:ind w:left="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76506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VÁRIOS PARÁGRAFOS</w:t>
            </w:r>
          </w:p>
          <w:p w:rsidR="004748A4" w:rsidRPr="00765061" w:rsidRDefault="004748A4" w:rsidP="004748A4">
            <w:pPr>
              <w:spacing w:after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PT"/>
              </w:rPr>
            </w:pPr>
            <w:r w:rsidRPr="0076506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 xml:space="preserve">(MÍNIMO </w:t>
            </w:r>
            <w:r w:rsidR="002A0A52" w:rsidRPr="0076506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D</w:t>
            </w:r>
            <w:bookmarkStart w:id="0" w:name="_GoBack"/>
            <w:bookmarkEnd w:id="0"/>
            <w:r w:rsidR="002A0A52" w:rsidRPr="0076506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 xml:space="preserve">OIS / </w:t>
            </w:r>
            <w:r w:rsidRPr="0076506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TRÊS)</w:t>
            </w:r>
          </w:p>
        </w:tc>
        <w:tc>
          <w:tcPr>
            <w:tcW w:w="78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C1A8E" w:rsidRPr="00765061" w:rsidRDefault="00FC1A8E" w:rsidP="00FC1A8E">
            <w:pPr>
              <w:ind w:left="7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748A4" w:rsidRPr="00765061" w:rsidRDefault="004748A4" w:rsidP="004748A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5061">
              <w:rPr>
                <w:rFonts w:ascii="Arial" w:hAnsi="Arial" w:cs="Arial"/>
                <w:b/>
                <w:sz w:val="24"/>
                <w:szCs w:val="24"/>
              </w:rPr>
              <w:t>Palavras ou expressões</w:t>
            </w:r>
            <w:r w:rsidRPr="00765061">
              <w:rPr>
                <w:rFonts w:ascii="Arial" w:hAnsi="Arial" w:cs="Arial"/>
                <w:sz w:val="24"/>
                <w:szCs w:val="24"/>
              </w:rPr>
              <w:t xml:space="preserve"> que servem para:</w:t>
            </w:r>
          </w:p>
          <w:p w:rsidR="0074784F" w:rsidRPr="00765061" w:rsidRDefault="004748A4" w:rsidP="00FC1A8E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 w:rsidRPr="00765061">
              <w:rPr>
                <w:rFonts w:ascii="Arial" w:hAnsi="Arial" w:cs="Arial"/>
                <w:b/>
                <w:sz w:val="24"/>
                <w:szCs w:val="24"/>
              </w:rPr>
              <w:t xml:space="preserve">estruturar os parágrafos e </w:t>
            </w:r>
            <w:r w:rsidR="00FE22A7" w:rsidRPr="00765061">
              <w:rPr>
                <w:rFonts w:ascii="Arial" w:hAnsi="Arial" w:cs="Arial"/>
                <w:b/>
                <w:sz w:val="24"/>
                <w:szCs w:val="24"/>
              </w:rPr>
              <w:t xml:space="preserve">/ </w:t>
            </w:r>
            <w:r w:rsidRPr="00765061">
              <w:rPr>
                <w:rFonts w:ascii="Arial" w:hAnsi="Arial" w:cs="Arial"/>
                <w:b/>
                <w:sz w:val="24"/>
                <w:szCs w:val="24"/>
              </w:rPr>
              <w:t>ou as frases</w:t>
            </w:r>
            <w:r w:rsidRPr="007650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1A8E" w:rsidRPr="00765061">
              <w:rPr>
                <w:rFonts w:ascii="Arial" w:hAnsi="Arial" w:cs="Arial"/>
                <w:sz w:val="24"/>
                <w:szCs w:val="24"/>
              </w:rPr>
              <w:t xml:space="preserve"> –</w:t>
            </w:r>
            <w:r w:rsidRPr="00765061">
              <w:rPr>
                <w:rFonts w:ascii="Arial" w:hAnsi="Arial" w:cs="Arial"/>
                <w:sz w:val="24"/>
                <w:szCs w:val="24"/>
              </w:rPr>
              <w:t xml:space="preserve"> em primeiro lu</w:t>
            </w:r>
            <w:r w:rsidR="0074784F" w:rsidRPr="00765061">
              <w:rPr>
                <w:rFonts w:ascii="Arial" w:hAnsi="Arial" w:cs="Arial"/>
                <w:sz w:val="24"/>
                <w:szCs w:val="24"/>
              </w:rPr>
              <w:t>gar</w:t>
            </w:r>
            <w:r w:rsidRPr="0076506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74784F" w:rsidRPr="00765061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depois, seguidamente, em seguida, </w:t>
            </w:r>
            <w:r w:rsidR="0074784F" w:rsidRPr="00765061">
              <w:rPr>
                <w:rFonts w:ascii="Arial" w:hAnsi="Arial" w:cs="Arial"/>
                <w:sz w:val="24"/>
                <w:szCs w:val="24"/>
              </w:rPr>
              <w:t>por último…</w:t>
            </w:r>
          </w:p>
          <w:p w:rsidR="00DF7112" w:rsidRPr="00765061" w:rsidRDefault="00DF7112" w:rsidP="00FC1A8E">
            <w:pPr>
              <w:pStyle w:val="Default"/>
              <w:numPr>
                <w:ilvl w:val="0"/>
                <w:numId w:val="8"/>
              </w:numPr>
              <w:jc w:val="both"/>
            </w:pPr>
            <w:r w:rsidRPr="00765061">
              <w:rPr>
                <w:b/>
              </w:rPr>
              <w:t>adicionar informações dentro da frase</w:t>
            </w:r>
            <w:r w:rsidRPr="00765061">
              <w:t xml:space="preserve"> </w:t>
            </w:r>
            <w:r w:rsidR="00FC1A8E" w:rsidRPr="00765061">
              <w:t>–</w:t>
            </w:r>
            <w:r w:rsidRPr="00765061">
              <w:t xml:space="preserve"> ainda, além disso, igualmente, também, de novo, do mesmo modo, pela mesma razão…</w:t>
            </w:r>
          </w:p>
          <w:p w:rsidR="00FC1A8E" w:rsidRPr="00765061" w:rsidRDefault="00FC1A8E" w:rsidP="00DF7112">
            <w:pPr>
              <w:pStyle w:val="Default"/>
              <w:jc w:val="both"/>
            </w:pPr>
          </w:p>
          <w:p w:rsidR="0074784F" w:rsidRPr="00765061" w:rsidRDefault="0074784F" w:rsidP="00FC1A8E">
            <w:pPr>
              <w:pStyle w:val="Default"/>
              <w:numPr>
                <w:ilvl w:val="0"/>
                <w:numId w:val="8"/>
              </w:numPr>
              <w:jc w:val="both"/>
            </w:pPr>
            <w:r w:rsidRPr="00765061">
              <w:rPr>
                <w:b/>
              </w:rPr>
              <w:t>explicar informações</w:t>
            </w:r>
            <w:r w:rsidRPr="00765061">
              <w:t xml:space="preserve"> </w:t>
            </w:r>
            <w:r w:rsidR="00FC1A8E" w:rsidRPr="00765061">
              <w:t>–</w:t>
            </w:r>
            <w:r w:rsidRPr="00765061">
              <w:t xml:space="preserve"> isto é, ou seja, quer dizer, por exemplo, mais concretamente, por outras palavras, ou melhor</w:t>
            </w:r>
            <w:r w:rsidR="00FC1A8E" w:rsidRPr="00765061">
              <w:t>…</w:t>
            </w:r>
          </w:p>
          <w:p w:rsidR="00FC1A8E" w:rsidRPr="00765061" w:rsidRDefault="00FC1A8E" w:rsidP="00FC1A8E">
            <w:pPr>
              <w:pStyle w:val="PargrafodaLista"/>
              <w:rPr>
                <w:rFonts w:ascii="Arial" w:hAnsi="Arial" w:cs="Arial"/>
              </w:rPr>
            </w:pPr>
          </w:p>
          <w:p w:rsidR="00FC1A8E" w:rsidRPr="00765061" w:rsidRDefault="00FC1A8E" w:rsidP="00FC1A8E">
            <w:pPr>
              <w:pStyle w:val="Default"/>
              <w:numPr>
                <w:ilvl w:val="0"/>
                <w:numId w:val="8"/>
              </w:numPr>
              <w:jc w:val="both"/>
            </w:pPr>
            <w:r w:rsidRPr="00765061">
              <w:rPr>
                <w:b/>
              </w:rPr>
              <w:t xml:space="preserve">apresentar causas e / ou efeitos – </w:t>
            </w:r>
            <w:r w:rsidRPr="00765061">
              <w:t>porque, como, visto que, dado que, uma vez que, já que…</w:t>
            </w:r>
          </w:p>
          <w:p w:rsidR="00FC1A8E" w:rsidRPr="00765061" w:rsidRDefault="00FC1A8E" w:rsidP="00FC1A8E">
            <w:pPr>
              <w:pStyle w:val="Default"/>
              <w:jc w:val="both"/>
              <w:rPr>
                <w:b/>
              </w:rPr>
            </w:pPr>
          </w:p>
          <w:p w:rsidR="00FC1A8E" w:rsidRPr="00765061" w:rsidRDefault="00FC1A8E" w:rsidP="00FC1A8E">
            <w:pPr>
              <w:pStyle w:val="PargrafodaLista"/>
              <w:rPr>
                <w:rFonts w:ascii="Arial" w:hAnsi="Arial" w:cs="Arial"/>
              </w:rPr>
            </w:pPr>
          </w:p>
          <w:p w:rsidR="00FC1A8E" w:rsidRPr="00765061" w:rsidRDefault="00B56BC4" w:rsidP="00B56BC4">
            <w:pPr>
              <w:pStyle w:val="Default"/>
              <w:numPr>
                <w:ilvl w:val="0"/>
                <w:numId w:val="1"/>
              </w:numPr>
              <w:jc w:val="both"/>
            </w:pPr>
            <w:r w:rsidRPr="00765061">
              <w:rPr>
                <w:b/>
              </w:rPr>
              <w:t>Sinónimos</w:t>
            </w:r>
            <w:r w:rsidR="00FE22A7" w:rsidRPr="00765061">
              <w:t xml:space="preserve"> </w:t>
            </w:r>
            <w:r w:rsidRPr="00765061">
              <w:t>para não repetir as mesmas palavras: espécie florestal / árvore…</w:t>
            </w:r>
          </w:p>
          <w:p w:rsidR="00B56BC4" w:rsidRPr="00765061" w:rsidRDefault="00B56BC4" w:rsidP="00B56BC4">
            <w:pPr>
              <w:pStyle w:val="Default"/>
              <w:ind w:left="720"/>
              <w:jc w:val="both"/>
            </w:pPr>
          </w:p>
          <w:p w:rsidR="004E0EA5" w:rsidRPr="00765061" w:rsidRDefault="004E0EA5" w:rsidP="00B56BC4">
            <w:pPr>
              <w:pStyle w:val="Default"/>
              <w:ind w:left="720"/>
              <w:jc w:val="both"/>
            </w:pPr>
          </w:p>
          <w:p w:rsidR="004E0EA5" w:rsidRPr="00765061" w:rsidRDefault="004E0EA5" w:rsidP="004E0EA5">
            <w:pPr>
              <w:pStyle w:val="Default"/>
              <w:numPr>
                <w:ilvl w:val="0"/>
                <w:numId w:val="1"/>
              </w:numPr>
              <w:jc w:val="both"/>
            </w:pPr>
            <w:r w:rsidRPr="00765061">
              <w:rPr>
                <w:b/>
              </w:rPr>
              <w:t>Pronomes</w:t>
            </w:r>
            <w:r w:rsidR="00B56BC4" w:rsidRPr="00765061">
              <w:t xml:space="preserve">, para não repetir os mesmos nomes: </w:t>
            </w:r>
          </w:p>
          <w:p w:rsidR="004E0EA5" w:rsidRPr="00765061" w:rsidRDefault="004E0EA5" w:rsidP="004E0EA5">
            <w:pPr>
              <w:pStyle w:val="Default"/>
              <w:ind w:left="720"/>
              <w:jc w:val="both"/>
            </w:pPr>
          </w:p>
          <w:p w:rsidR="00B56BC4" w:rsidRPr="00765061" w:rsidRDefault="00B56BC4" w:rsidP="004E0EA5">
            <w:pPr>
              <w:pStyle w:val="Default"/>
              <w:jc w:val="center"/>
            </w:pPr>
            <w:r w:rsidRPr="00765061">
              <w:t>Ele viu a árvore. Ela era de grande porte.</w:t>
            </w:r>
          </w:p>
          <w:p w:rsidR="0074784F" w:rsidRPr="00765061" w:rsidRDefault="004E0EA5" w:rsidP="004E0EA5">
            <w:pPr>
              <w:pStyle w:val="Default"/>
            </w:pPr>
            <w:r w:rsidRPr="00765061">
              <w:t xml:space="preserve">                        Ele viu-a. Esta era de grande porte.</w:t>
            </w:r>
          </w:p>
          <w:p w:rsidR="0074784F" w:rsidRPr="00765061" w:rsidRDefault="0074784F" w:rsidP="0074784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74784F" w:rsidRPr="00765061">
              <w:trPr>
                <w:trHeight w:val="272"/>
              </w:trPr>
              <w:tc>
                <w:tcPr>
                  <w:tcW w:w="0" w:type="auto"/>
                </w:tcPr>
                <w:p w:rsidR="0074784F" w:rsidRPr="00765061" w:rsidRDefault="0074784F" w:rsidP="0074784F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765061">
                    <w:t xml:space="preserve"> </w:t>
                  </w:r>
                </w:p>
              </w:tc>
            </w:tr>
          </w:tbl>
          <w:p w:rsidR="004748A4" w:rsidRPr="00765061" w:rsidRDefault="004748A4" w:rsidP="0074784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C1981" w:rsidRPr="00765061" w:rsidRDefault="00AC1981" w:rsidP="00AC1981">
      <w:pPr>
        <w:jc w:val="right"/>
        <w:rPr>
          <w:rFonts w:ascii="Arial" w:hAnsi="Arial" w:cs="Arial"/>
          <w:sz w:val="18"/>
          <w:szCs w:val="18"/>
        </w:rPr>
      </w:pPr>
    </w:p>
    <w:p w:rsidR="00AC1981" w:rsidRPr="00765061" w:rsidRDefault="00FD0D1C" w:rsidP="00AC1981">
      <w:pPr>
        <w:jc w:val="right"/>
        <w:rPr>
          <w:rFonts w:ascii="Arial" w:hAnsi="Arial" w:cs="Arial"/>
          <w:sz w:val="18"/>
          <w:szCs w:val="18"/>
        </w:rPr>
      </w:pPr>
      <w:r w:rsidRPr="00765061">
        <w:rPr>
          <w:rFonts w:ascii="Arial" w:hAnsi="Arial" w:cs="Arial"/>
          <w:sz w:val="18"/>
          <w:szCs w:val="18"/>
        </w:rPr>
        <w:t xml:space="preserve">Material da autoria de </w:t>
      </w:r>
      <w:r w:rsidR="004E0EA5" w:rsidRPr="00765061">
        <w:rPr>
          <w:rFonts w:ascii="Arial" w:hAnsi="Arial" w:cs="Arial"/>
          <w:sz w:val="18"/>
          <w:szCs w:val="18"/>
        </w:rPr>
        <w:t>Odília Machado</w:t>
      </w:r>
    </w:p>
    <w:p w:rsidR="005F36DA" w:rsidRDefault="00961E93"/>
    <w:sectPr w:rsidR="005F36DA" w:rsidSect="00AC198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2BD1"/>
    <w:multiLevelType w:val="hybridMultilevel"/>
    <w:tmpl w:val="36AE3E0C"/>
    <w:lvl w:ilvl="0" w:tplc="0816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>
    <w:nsid w:val="27C55F9D"/>
    <w:multiLevelType w:val="hybridMultilevel"/>
    <w:tmpl w:val="A9BAE1B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52A0E"/>
    <w:multiLevelType w:val="hybridMultilevel"/>
    <w:tmpl w:val="D2E05BD6"/>
    <w:lvl w:ilvl="0" w:tplc="8E2E17F6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82FCE"/>
    <w:multiLevelType w:val="hybridMultilevel"/>
    <w:tmpl w:val="371A3902"/>
    <w:lvl w:ilvl="0" w:tplc="0816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">
    <w:nsid w:val="61694440"/>
    <w:multiLevelType w:val="hybridMultilevel"/>
    <w:tmpl w:val="EF588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9249A8"/>
    <w:multiLevelType w:val="hybridMultilevel"/>
    <w:tmpl w:val="BBB491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380F44"/>
    <w:multiLevelType w:val="hybridMultilevel"/>
    <w:tmpl w:val="4996742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83CB1"/>
    <w:rsid w:val="000F6735"/>
    <w:rsid w:val="001B38C3"/>
    <w:rsid w:val="001F7098"/>
    <w:rsid w:val="002650B5"/>
    <w:rsid w:val="00266624"/>
    <w:rsid w:val="002A0A52"/>
    <w:rsid w:val="0030268D"/>
    <w:rsid w:val="00441075"/>
    <w:rsid w:val="004748A4"/>
    <w:rsid w:val="00474B69"/>
    <w:rsid w:val="004D21FA"/>
    <w:rsid w:val="004E0EA5"/>
    <w:rsid w:val="0057316F"/>
    <w:rsid w:val="00743E91"/>
    <w:rsid w:val="0074784F"/>
    <w:rsid w:val="00765061"/>
    <w:rsid w:val="007F297E"/>
    <w:rsid w:val="00883CB1"/>
    <w:rsid w:val="008A3863"/>
    <w:rsid w:val="00961E93"/>
    <w:rsid w:val="00A753D6"/>
    <w:rsid w:val="00AC1981"/>
    <w:rsid w:val="00B56BC4"/>
    <w:rsid w:val="00B91C87"/>
    <w:rsid w:val="00CC3E7E"/>
    <w:rsid w:val="00DB68D5"/>
    <w:rsid w:val="00DF7112"/>
    <w:rsid w:val="00FC1A8E"/>
    <w:rsid w:val="00FD0D1C"/>
    <w:rsid w:val="00FE2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981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1981"/>
    <w:pPr>
      <w:ind w:left="720"/>
      <w:contextualSpacing/>
    </w:pPr>
  </w:style>
  <w:style w:type="paragraph" w:customStyle="1" w:styleId="Default">
    <w:name w:val="Default"/>
    <w:rsid w:val="004748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6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Eacompanhamento</dc:creator>
  <cp:keywords/>
  <dc:description/>
  <cp:lastModifiedBy>Odilia</cp:lastModifiedBy>
  <cp:revision>12</cp:revision>
  <dcterms:created xsi:type="dcterms:W3CDTF">2016-09-02T09:03:00Z</dcterms:created>
  <dcterms:modified xsi:type="dcterms:W3CDTF">2018-05-26T18:37:00Z</dcterms:modified>
</cp:coreProperties>
</file>